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C" w:rsidRPr="00DA64CC" w:rsidRDefault="00DA64CC" w:rsidP="00DA64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64C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Место осуществления образовательной деятельности: Кемеровская область, Мариинский район, п. Калининский, ул. Студенческая, 2</w:t>
      </w:r>
    </w:p>
    <w:p w:rsidR="00DA64CC" w:rsidRPr="00DA64CC" w:rsidRDefault="00DA64CC" w:rsidP="00DA64C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64C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Тип здания – </w:t>
      </w:r>
      <w:r w:rsidRPr="00DA64CC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ru-RU"/>
        </w:rPr>
        <w:t>кирпичное, трехэтажное; кирпичное, пятиэтажное - </w:t>
      </w:r>
      <w:hyperlink r:id="rId4" w:history="1">
        <w:r w:rsidRPr="00DA64CC">
          <w:rPr>
            <w:rFonts w:ascii="Arial" w:eastAsia="Times New Roman" w:hAnsi="Arial" w:cs="Arial"/>
            <w:color w:val="030F18"/>
            <w:u w:val="single"/>
            <w:bdr w:val="none" w:sz="0" w:space="0" w:color="auto" w:frame="1"/>
            <w:lang w:eastAsia="ru-RU"/>
          </w:rPr>
          <w:t>общежитие</w:t>
        </w:r>
      </w:hyperlink>
    </w:p>
    <w:p w:rsidR="00DA64CC" w:rsidRPr="00DA64CC" w:rsidRDefault="00DA64CC" w:rsidP="00DA64C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64C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Год ввода в эксплуатацию – </w:t>
      </w:r>
      <w:r w:rsidRPr="00DA64CC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ru-RU"/>
        </w:rPr>
        <w:t>1976г</w:t>
      </w:r>
      <w:r w:rsidRPr="00DA64C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., </w:t>
      </w:r>
      <w:r w:rsidRPr="00DA64CC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ru-RU"/>
        </w:rPr>
        <w:t>1986г.</w:t>
      </w:r>
    </w:p>
    <w:p w:rsidR="00DA64CC" w:rsidRPr="00DA64CC" w:rsidRDefault="00DA64CC" w:rsidP="00DA64C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64C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Проектная мощность – </w:t>
      </w:r>
      <w:r w:rsidRPr="00DA64CC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ru-RU"/>
        </w:rPr>
        <w:t>900 мест; общежитие - 200 мест</w:t>
      </w:r>
    </w:p>
    <w:p w:rsidR="00DA64CC" w:rsidRPr="00DA64CC" w:rsidRDefault="00DA64CC" w:rsidP="00DA64C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64C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Реальная наполняемость – </w:t>
      </w:r>
      <w:r w:rsidRPr="00DA64CC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ru-RU"/>
        </w:rPr>
        <w:t>900 мест в одну смену</w:t>
      </w:r>
    </w:p>
    <w:p w:rsidR="00DA64CC" w:rsidRPr="00DA64CC" w:rsidRDefault="00DA64CC" w:rsidP="00DA64C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A64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Перечень учебных кабинетов, объектов для проведения практических занятий: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92"/>
        <w:gridCol w:w="3472"/>
        <w:gridCol w:w="1174"/>
      </w:tblGrid>
      <w:tr w:rsidR="00DA64CC" w:rsidRPr="00DA64CC" w:rsidTr="00DA64CC">
        <w:trPr>
          <w:jc w:val="center"/>
        </w:trPr>
        <w:tc>
          <w:tcPr>
            <w:tcW w:w="2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 об обеспечении учебными кабинетами, лабораториями и другими помещениями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 кабинета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кабинета по ФГОС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Оборудование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Скамейка гимнастическая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Бревно гимнастическое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Козел гимнастический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 гимнастический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Мост гимнастический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Стенка гимнастическая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Мяч б/б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Мяч в/б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Мяч футбольный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Мяч теннисный малый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Обруч гимнастический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Скакалка гимнастическая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 большой 1 кг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 большой 2 кг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Лыжи в комплекте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Палка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гимнаст(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к-т 20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Свисток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Mikas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(к-т 2шт)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Секундомер 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Torres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в/б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Torres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в/б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Nikasa</w:t>
            </w:r>
            <w:bookmarkStart w:id="0" w:name="_GoBack"/>
            <w:bookmarkEnd w:id="0"/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в/б (к-т 15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Сетка в/б трос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ф/з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Torres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фут.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Torres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к-т 2шт)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футбольный(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к-т 5шт)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б/б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Torres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баскетбольн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(к-т 15шт)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Сетка б/б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Cliff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 большой 5кг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 большой 3кг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Гантель неопр.шестиг.0,5 кг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Гантель неопр.шестиг.1,0 кг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Волан пластик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Adidas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Сетка бадминтон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Start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Манишка сетка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Манишка сетка взрослая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гандбол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Adidas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Мяч гимнастический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Alonsa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Фишка для разметки поля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 гимнастический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Обруч гимнастический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Скалка гимнастическая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Дартс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Ракетки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Табло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Эстафетные палочки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Мяч теннисный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Легкоатлетический барьер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теннисный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Проектор ASER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Cтул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черный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черный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Переносной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купольный  мультимедиа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 МКС-3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Медицинский кабинет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Ростомер РМ-1 без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стульч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медицин. ШМС-2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Тонометр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Омрон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М-2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Basic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Кушетка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Холодильник "Бирюса"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для одежды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Весы напольные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издательский центр; лаборатория документоведения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Резак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Shester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Резак KW-TRIO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Брошюратор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Ibind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Брошюратор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DSB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Ламинатор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Fellowes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Ламинатор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Tiko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Epson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L222(МФУ)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Машина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биговальная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угловой круглый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Степлер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V-FEN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Степлер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Принтер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лазерный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HP Color LaserJet Pro CP52225N A3Net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Пианино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плательный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103а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 теории и методики дополнительного образования в области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туристко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-краеведческой деятельности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учительский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1местн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черный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Сейф метал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навесная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учительский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музыки и методики музыкального воспитания; теории и методики дополнительного образования в области музыкальной деятельности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высокий обеденный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3-дверный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рабочий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Пианино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высокий обеденный приставной мал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высок обеденный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Проектор EPSON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Экран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Колонки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Пульт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Микрофон(к-т2*3)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Пианино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журнальный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Моноблок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Apple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профессиональной подготовки по специальности 46.02.01Документационное обеспечение управления и архивоведение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Телевизор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Подставка под ТСО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передвижная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DVD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Vitek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лаборатория дополнительного образования в области музыкальной деятельности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рабочий преподав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Шкаф 3х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дверный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Пианино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переносная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15,6"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Lenovo 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ideaPad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B5010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202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кабинет информатики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черный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теории и методики дополнительного образования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Витрина стеклянная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для совещаний круглый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рабочий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Тумбочка приставная мал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рабочий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Стеллаж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204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профессиональной подготовки по специальности 40.02.01 Право и организация социального обеспечения; правового обеспечения профессиональной деятельности;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права социального обеспечения;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Парты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аудиторная 3х-элементная ДК-33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Трибуна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Стенка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ViewSonic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PS501W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206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 профессиональных дисциплин, теории государства и права, трудового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права;  дисциплин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1-местный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черный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переносная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214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 стеклянный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для совещаний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МФУ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Кyocera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Интерактивная маркерная доска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CMART  kapp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Подставка PF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Ub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Blak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с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регулируемой высотой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 угловой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для документов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"Форма"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для одежды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подкатная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Вешалка-стойка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Стеллаж метал.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демонстрац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д/документов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Видеокамера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Panasonik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HC-V760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217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лечебной физической культуры и врачебного контроля; массажа;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лаборатория медико-социальных основ здоровья;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физической и функциональной диагностики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Кресло массажное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Ростометр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(без стульчика)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Вешалка-стойка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 SBM680v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10:интерактивная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доска SMART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Board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SBM680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219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теории и истории физической культуры; методики физического воспитания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Lenovo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изобразительной деятельности и методики развития детского изобразительного творчества;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методики обучения продуктивным видам деятельности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рабочий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для одежды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221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теории и методики дополнительного образования в области социально-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педагогической  деятельности</w:t>
            </w:r>
            <w:proofErr w:type="gramEnd"/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Парты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3х -элементная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металлический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Epson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ЕВ- Х05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white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LCD, 1024x768, 3300Lm, 150006:1,2.5kg) (V11H839040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222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теории бухгалтерского учета; финансов, денежного обращения и кредитов; анализа финансово-хозяйственной деятельности; теории информации; операционных систем и сред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Стул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черн.мягкий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учен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письмен.2х тумб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аудиторная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3х-элементная ДК-33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Шкаф-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пенал(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 доски)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Lenovo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Проектор BENQ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Epson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ЕВ- Х05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white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(LCD, 1024x768, 3300Lm,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150006:1,2.5kg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(V11H839040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223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 профессиональной подготовки по специальности 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44.02.02 Преподавание в начальных классах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Стул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ученический  лекционный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д/одежды плательный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3х 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Персона 4 ткань красный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Многофункциональное устройство (МФУ)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 SBX885iv6 в составе: интерактивная доска с активным лотком, проектор, оригинальное настенное крепление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MSI000028860 i7-9750H/8GB/1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000028934 Lenovo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IdeaPad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, 15.6.IPS? AMD Ryzen 3 3200U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Лазерное многофункциональное устройство HP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Laser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MFP 178nw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Votum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Система электронного голосования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 - камера SMART SDC-550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офисный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Стеллаж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Стеллаж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Стеллаж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224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анатомии, физиологии и гигиены человека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Стол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письменый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классная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подкатная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Сейф метал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226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иностранного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учительский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классная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Стол ученический 2х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 черный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301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экономики организации и управления персоналом; документационного обеспечения управления; архивоведения; государственной и муниципальной службы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Парты учен.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приставной учительский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мобильного класса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302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Лаборатория 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профессиональной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подготовки по специальности 44.02.01 Дошкольное образование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детская магнитная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детский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д/мебели к/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замш.круглый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Набор дерев.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мебели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(3х секционный)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Этажерка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пластмас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детская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Полка д/игрушек дерев.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303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истории;</w:t>
            </w:r>
          </w:p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 философии; менеджмента; гуманитарных и социально-экономических дисциплин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  ученический</w:t>
            </w:r>
            <w:proofErr w:type="gramEnd"/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Доска классная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трехэлим</w:t>
            </w:r>
            <w:proofErr w:type="spellEnd"/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"Форма"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плательный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Телевизор LG32LD345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304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профессиональной подготовки по специальности 44.02.01 Дошкольное образование; кабинет теоретических и методических основ дошкольного образования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Парты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трёхэлементная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д/мебели к/замш. круглый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Полка угловая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Интерактивный дисплей модель SBID-MX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  с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ключом активации SMART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 для панели CHIEF, с регулировкой высоты от пола до центра дисплея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Интерактивный комплект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iMo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-LEARN состоит из: оболочки модуля для электронного конструктора: сетевого адаптера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Образовательная система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EduQuest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детей от 3 до 5 лет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Принтер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струйный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Epson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WorkForce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Pro WF-C5290-DW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Стулья черные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305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Лекционный зал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  ученический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классная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"Форма"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плательный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Телевизор LG32LD345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306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профессиональной подготовки по специальности 09.02.05 Прикладная информатика (по отраслям);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лаборатория информатики и информационно-коммуникационных технологий;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компьютерной обработки документов;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технических средств управления и обучения; учебной бухгалтерии;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 электронного документооборота, документоведения; обработки информации, разработки, внедрения и адаптации программного обеспечения отраслевой направленности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учителя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Стеллаж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"персона"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интерактивная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Конструктор LEGO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Sistem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15-da111-V2? 15/6 1920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1080, intel Care i5 8265U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МФУ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Epson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L3110(A4, 10стр/мин,5760х1440dpi,4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краски,USB2.0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 -камера DOKO DS08FU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Мультимедийный 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Vivitek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DH833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Монитор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 системный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блок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Увлажнитель 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воздуха  Vitek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-VT-1765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Увлажнитель воздуха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Boneco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307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педагогики и психологии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 LG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308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математики; математики с методикой преподавания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Принтер НР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Стенка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Smart</w:t>
            </w:r>
            <w:proofErr w:type="spellEnd"/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Aser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Extensa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EX2519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309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теории и методики компенсирующего и коррекционно-развивающего образования; профессиональной этики и психологии делового общения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Парты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учительский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иностранного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приставной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ACER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ACER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Интерактивный дисплей SMART SBID-MX265-V</w:t>
            </w:r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 в</w:t>
            </w:r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составе интерактивной панели SBID-MX265) c ключом Активации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Подставка PF1UB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Blak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регулируемой высотой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кухонный гарнитур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Проектор EPSON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Экран демонстративный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312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химии;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географии;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естествознания с методикой преподавания; экологических основ природопользования;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 экологического права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Доска классная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ученич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учительский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вытяжной 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ASUS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белый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плательный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Проектор ASER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Монитов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313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физики;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статистики;</w:t>
            </w:r>
          </w:p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архитектуры электронно-вычислительных машин и вычислительных систем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трехэлементная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кухонный гарнитур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Epson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EB X-400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Экран демонстративный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314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профессиональной подготовки по специальности 38.02.01 Экономика и бухгалтерский учет (по отраслям); бухгалтерского учета, налогообложения и аудита; теории бухгалтерского учета; финансов, денежного обращения и кредитов; анализа финансово-хозяйственной деятельности; теории информации; операционных систем и сред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обеденный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классная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трибуна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Optoma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Экран демонстрационный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Компьютер в сборе (корпус </w:t>
            </w:r>
            <w:proofErr w:type="spellStart"/>
            <w:proofErr w:type="gram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Ginzzu,процессор</w:t>
            </w:r>
            <w:proofErr w:type="spellEnd"/>
            <w:proofErr w:type="gram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AMD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Ruzen</w:t>
            </w:r>
            <w:proofErr w:type="spellEnd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315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безопасности жизнедеятельности и охраны труда</w:t>
            </w: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 лекционный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рабочий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Компьютерный стол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Acer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Трибуна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Мольберт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Вешалка-стояк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Набор мебели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Принтер EPSON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Epson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Тренажер манекен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316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русского языка; русского языка с методикой преподавания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Интерактивная доска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 LG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ViewSojnik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317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конституционного и административного права; гражданского, семейного права и гражданского процесса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Парта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классная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мягкий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трибуна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Ноутбук DNS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Проектор </w:t>
            </w:r>
            <w:proofErr w:type="spellStart"/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ViewSojnik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318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Стул ученический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 в сборе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классная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A64CC" w:rsidRPr="00DA64CC" w:rsidTr="00DA64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64CC" w:rsidRPr="00DA64CC" w:rsidRDefault="00DA64CC" w:rsidP="00DA6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книжный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A64CC" w:rsidRPr="00DA64CC" w:rsidRDefault="00DA64CC" w:rsidP="00DA64CC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DF76C0" w:rsidRDefault="00DF76C0"/>
    <w:sectPr w:rsidR="00DF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CC"/>
    <w:rsid w:val="000C3DD5"/>
    <w:rsid w:val="00DA64CC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9227-F711-4134-8CC3-C4EDB896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k.srv4.ascont.ru/%D0%9E%D0%B1%D1%89%D0%B5%D0%B6%D0%B8%D1%82%D0%B8%D0%B5-%D0%BA%D0%BE%D0%BB%D0%BB%D0%B5%D0%B4%D0%B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2024-06-26T04:06:00Z</dcterms:created>
  <dcterms:modified xsi:type="dcterms:W3CDTF">2024-06-26T04:09:00Z</dcterms:modified>
</cp:coreProperties>
</file>